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01" w:rsidRDefault="009D11B8">
      <w:pPr>
        <w:rPr>
          <w:b/>
        </w:rPr>
      </w:pPr>
      <w:r w:rsidRPr="009D11B8">
        <w:rPr>
          <w:b/>
        </w:rPr>
        <w:t>INVITACIÓN A PRESENTAR TRABAJO</w:t>
      </w:r>
      <w:r w:rsidR="00686769">
        <w:rPr>
          <w:b/>
        </w:rPr>
        <w:t>S</w:t>
      </w:r>
      <w:r w:rsidRPr="009D11B8">
        <w:rPr>
          <w:b/>
        </w:rPr>
        <w:br/>
        <w:t>SEGUNDO CONGRESO EN EMPRENDIMIENTO Y DESARROLLO LOCAL</w:t>
      </w:r>
    </w:p>
    <w:p w:rsidR="009D11B8" w:rsidRPr="009D11B8" w:rsidRDefault="009D11B8" w:rsidP="009D11B8">
      <w:pPr>
        <w:jc w:val="both"/>
        <w:rPr>
          <w:b/>
        </w:rPr>
      </w:pPr>
      <w:r>
        <w:rPr>
          <w:sz w:val="20"/>
          <w:szCs w:val="20"/>
        </w:rPr>
        <w:t xml:space="preserve">La invitación a presentar trabajos se dirige a todos los académicos universitarios, educadores, emprendedores, estudiantes (pre y posgrado) funcionarios del sector público (internacional, nacional y local), directivos de agencias privadas y organismos empresariales que se encuentren o hayan trabajado en proyectos de investigación, desarrollo, transferencia y difusión tecnológica, innovación y emprendimiento ligados al sector </w:t>
      </w:r>
      <w:r>
        <w:rPr>
          <w:sz w:val="20"/>
          <w:szCs w:val="20"/>
        </w:rPr>
        <w:t>rural o en áreas periféricas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D11B8" w:rsidRPr="009D11B8" w:rsidRDefault="009D11B8">
      <w:pPr>
        <w:rPr>
          <w:b/>
        </w:rPr>
      </w:pPr>
      <w:r w:rsidRPr="009D11B8">
        <w:rPr>
          <w:b/>
        </w:rPr>
        <w:t>EJES TEMÁTICOS Y SUB-TEMAS</w:t>
      </w:r>
    </w:p>
    <w:tbl>
      <w:tblPr>
        <w:tblStyle w:val="Tablaconcuadrcula"/>
        <w:tblpPr w:leftFromText="141" w:rightFromText="141" w:vertAnchor="page" w:horzAnchor="margin" w:tblpY="4061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9D11B8" w:rsidRPr="00741661" w:rsidTr="009D11B8">
        <w:tc>
          <w:tcPr>
            <w:tcW w:w="2500" w:type="pct"/>
          </w:tcPr>
          <w:p w:rsidR="009D11B8" w:rsidRPr="00295420" w:rsidRDefault="009D11B8" w:rsidP="009D11B8">
            <w:pPr>
              <w:jc w:val="center"/>
              <w:rPr>
                <w:b/>
                <w:sz w:val="20"/>
                <w:szCs w:val="20"/>
              </w:rPr>
            </w:pPr>
            <w:r w:rsidRPr="00295420">
              <w:rPr>
                <w:b/>
                <w:sz w:val="20"/>
                <w:szCs w:val="20"/>
              </w:rPr>
              <w:t>EJES</w:t>
            </w:r>
          </w:p>
        </w:tc>
        <w:tc>
          <w:tcPr>
            <w:tcW w:w="2500" w:type="pct"/>
          </w:tcPr>
          <w:p w:rsidR="009D11B8" w:rsidRPr="00295420" w:rsidRDefault="009D11B8" w:rsidP="009D11B8">
            <w:pPr>
              <w:jc w:val="center"/>
              <w:rPr>
                <w:b/>
                <w:sz w:val="20"/>
                <w:szCs w:val="20"/>
              </w:rPr>
            </w:pPr>
            <w:r w:rsidRPr="00295420">
              <w:rPr>
                <w:b/>
                <w:sz w:val="20"/>
                <w:szCs w:val="20"/>
              </w:rPr>
              <w:t>SUB-TEMAS</w:t>
            </w:r>
          </w:p>
        </w:tc>
      </w:tr>
      <w:tr w:rsidR="009D11B8" w:rsidRPr="00741661" w:rsidTr="009D11B8">
        <w:tc>
          <w:tcPr>
            <w:tcW w:w="2500" w:type="pct"/>
          </w:tcPr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  <w:r w:rsidRPr="00741661">
              <w:rPr>
                <w:sz w:val="20"/>
                <w:szCs w:val="20"/>
              </w:rPr>
              <w:t>Bienestar social</w:t>
            </w:r>
          </w:p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</w:p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  <w:r w:rsidRPr="00741661">
              <w:rPr>
                <w:sz w:val="20"/>
                <w:szCs w:val="20"/>
              </w:rPr>
              <w:t xml:space="preserve">La baja densidad poblacional, la gran diversidad y dispersión entre las distintas localidades plantean una serie de desafíos para asegurar el bienestar social de sus habitantes. </w:t>
            </w:r>
          </w:p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</w:p>
          <w:p w:rsidR="009D11B8" w:rsidRPr="00741661" w:rsidRDefault="009D11B8" w:rsidP="009D1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bienestar social desempeña un rol importante pues contribuye a la atracción y retención del talento y la disminución de brechas entre las áreas urbanas y rurales. </w:t>
            </w:r>
          </w:p>
        </w:tc>
        <w:tc>
          <w:tcPr>
            <w:tcW w:w="2500" w:type="pct"/>
          </w:tcPr>
          <w:p w:rsidR="009D11B8" w:rsidRDefault="009D11B8" w:rsidP="009D11B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Provisión de servicios de vivienda, educación, alimentación saludable, salud, seguridad y conectividad.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Cohesión social y puesta en valor de la identidad local. 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41661">
              <w:rPr>
                <w:sz w:val="20"/>
                <w:szCs w:val="20"/>
              </w:rPr>
              <w:t>cceso, uso eficiente, sustentable y asequible del patrimonio natural</w:t>
            </w:r>
            <w:r>
              <w:rPr>
                <w:sz w:val="20"/>
                <w:szCs w:val="20"/>
              </w:rPr>
              <w:t>.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Alineación entre comunidad y entorno. </w:t>
            </w:r>
          </w:p>
          <w:p w:rsidR="009D11B8" w:rsidRPr="00AF5271" w:rsidRDefault="009D11B8" w:rsidP="009D11B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Sustentabilidad ambiental, cambio climático, huella de carbono y recursos hídricos. </w:t>
            </w:r>
          </w:p>
        </w:tc>
      </w:tr>
      <w:tr w:rsidR="009D11B8" w:rsidRPr="00741661" w:rsidTr="009D11B8">
        <w:tc>
          <w:tcPr>
            <w:tcW w:w="2500" w:type="pct"/>
          </w:tcPr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  <w:r w:rsidRPr="00741661">
              <w:rPr>
                <w:sz w:val="20"/>
                <w:szCs w:val="20"/>
              </w:rPr>
              <w:t>Oportunidades económicas</w:t>
            </w:r>
          </w:p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</w:p>
          <w:p w:rsidR="009D11B8" w:rsidRPr="00741661" w:rsidRDefault="009D11B8" w:rsidP="009D11B8">
            <w:pPr>
              <w:jc w:val="both"/>
              <w:rPr>
                <w:sz w:val="20"/>
                <w:szCs w:val="20"/>
              </w:rPr>
            </w:pPr>
            <w:r w:rsidRPr="00741661">
              <w:rPr>
                <w:sz w:val="20"/>
                <w:szCs w:val="20"/>
              </w:rPr>
              <w:t xml:space="preserve">La economía del conocimiento y nuevas tecnologías plantean el desafío de </w:t>
            </w:r>
            <w:r>
              <w:rPr>
                <w:sz w:val="20"/>
                <w:szCs w:val="20"/>
              </w:rPr>
              <w:t>promover</w:t>
            </w:r>
            <w:r w:rsidRPr="00741661">
              <w:rPr>
                <w:sz w:val="20"/>
                <w:szCs w:val="20"/>
              </w:rPr>
              <w:t xml:space="preserve"> un desarrollo económico sostenible y vinculado a los grandes problemas globales. </w:t>
            </w:r>
          </w:p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</w:p>
          <w:p w:rsidR="009D11B8" w:rsidRPr="00741661" w:rsidRDefault="009D11B8" w:rsidP="009D1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oportunidades en sectores rurales y periféricos son distintivas, por tanto requieren de mecanismos de apoyo adecuados a cada contexto. </w:t>
            </w:r>
          </w:p>
        </w:tc>
        <w:tc>
          <w:tcPr>
            <w:tcW w:w="2500" w:type="pct"/>
          </w:tcPr>
          <w:p w:rsidR="009D11B8" w:rsidRDefault="009D11B8" w:rsidP="009D11B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de estrategias  de </w:t>
            </w:r>
            <w:r w:rsidRPr="00B01623">
              <w:rPr>
                <w:sz w:val="20"/>
                <w:szCs w:val="20"/>
              </w:rPr>
              <w:t>competitividad</w:t>
            </w:r>
            <w:r>
              <w:rPr>
                <w:sz w:val="20"/>
                <w:szCs w:val="20"/>
              </w:rPr>
              <w:t xml:space="preserve"> local</w:t>
            </w:r>
            <w:r>
              <w:rPr>
                <w:sz w:val="20"/>
                <w:szCs w:val="20"/>
              </w:rPr>
              <w:t>.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Redes de apoyo al emprendimiento. 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Alianzas sectoriales</w:t>
            </w:r>
            <w:r>
              <w:rPr>
                <w:sz w:val="20"/>
                <w:szCs w:val="20"/>
              </w:rPr>
              <w:t xml:space="preserve"> para la innovación</w:t>
            </w:r>
            <w:r>
              <w:rPr>
                <w:sz w:val="20"/>
                <w:szCs w:val="20"/>
              </w:rPr>
              <w:t>.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Estrategias de comercialización</w:t>
            </w:r>
            <w:r w:rsidR="00686769">
              <w:rPr>
                <w:sz w:val="20"/>
                <w:szCs w:val="20"/>
              </w:rPr>
              <w:t xml:space="preserve"> comunal,</w:t>
            </w:r>
            <w:r>
              <w:rPr>
                <w:sz w:val="20"/>
                <w:szCs w:val="20"/>
              </w:rPr>
              <w:t xml:space="preserve"> </w:t>
            </w:r>
            <w:r w:rsidR="00686769">
              <w:rPr>
                <w:sz w:val="20"/>
                <w:szCs w:val="20"/>
              </w:rPr>
              <w:t xml:space="preserve">regional, </w:t>
            </w:r>
            <w:r>
              <w:rPr>
                <w:sz w:val="20"/>
                <w:szCs w:val="20"/>
              </w:rPr>
              <w:t>nacional e internacional</w:t>
            </w:r>
            <w:r>
              <w:rPr>
                <w:sz w:val="20"/>
                <w:szCs w:val="20"/>
              </w:rPr>
              <w:t xml:space="preserve">. 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Encadenamiento productivo</w:t>
            </w:r>
            <w:r>
              <w:rPr>
                <w:sz w:val="20"/>
                <w:szCs w:val="20"/>
              </w:rPr>
              <w:t xml:space="preserve"> y modelos de organización</w:t>
            </w:r>
            <w:r>
              <w:rPr>
                <w:sz w:val="20"/>
                <w:szCs w:val="20"/>
              </w:rPr>
              <w:t xml:space="preserve">. 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Formación y capacitación de </w:t>
            </w:r>
            <w:r w:rsidRPr="00B01623">
              <w:rPr>
                <w:sz w:val="20"/>
                <w:szCs w:val="20"/>
              </w:rPr>
              <w:t>capital humano</w:t>
            </w:r>
            <w:r>
              <w:rPr>
                <w:sz w:val="20"/>
                <w:szCs w:val="20"/>
              </w:rPr>
              <w:t xml:space="preserve">. 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Transferencia de conocimiento y desarrollo de tecnologías.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Infraestructura</w:t>
            </w:r>
            <w:r>
              <w:rPr>
                <w:sz w:val="20"/>
                <w:szCs w:val="20"/>
              </w:rPr>
              <w:t xml:space="preserve"> de apoyo para la creación de valor. </w:t>
            </w:r>
          </w:p>
          <w:p w:rsidR="009D11B8" w:rsidRPr="00B01623" w:rsidRDefault="009D11B8" w:rsidP="009D11B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Fuentes de </w:t>
            </w:r>
            <w:r w:rsidRPr="00B01623">
              <w:rPr>
                <w:sz w:val="20"/>
                <w:szCs w:val="20"/>
              </w:rPr>
              <w:t xml:space="preserve">financiamiento. </w:t>
            </w:r>
          </w:p>
        </w:tc>
      </w:tr>
      <w:tr w:rsidR="009D11B8" w:rsidRPr="00741661" w:rsidTr="009D11B8">
        <w:tc>
          <w:tcPr>
            <w:tcW w:w="2500" w:type="pct"/>
          </w:tcPr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  <w:r w:rsidRPr="00741661">
              <w:rPr>
                <w:sz w:val="20"/>
                <w:szCs w:val="20"/>
              </w:rPr>
              <w:t>Gobernabilidad</w:t>
            </w:r>
          </w:p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</w:p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  <w:r w:rsidRPr="00741661">
              <w:rPr>
                <w:sz w:val="20"/>
                <w:szCs w:val="20"/>
              </w:rPr>
              <w:t xml:space="preserve">El país presenta una estructura de organización centralizada, lo que dificulta la participación de la administración local y comunidad en los procesos de planificación </w:t>
            </w:r>
            <w:r>
              <w:rPr>
                <w:sz w:val="20"/>
                <w:szCs w:val="20"/>
              </w:rPr>
              <w:t xml:space="preserve">e implementación de iniciativas con foco territorial. </w:t>
            </w:r>
          </w:p>
          <w:p w:rsidR="009D11B8" w:rsidRDefault="009D11B8" w:rsidP="009D11B8">
            <w:pPr>
              <w:jc w:val="both"/>
              <w:rPr>
                <w:sz w:val="20"/>
                <w:szCs w:val="20"/>
              </w:rPr>
            </w:pPr>
          </w:p>
          <w:p w:rsidR="009D11B8" w:rsidRPr="00741661" w:rsidRDefault="009D11B8" w:rsidP="009D1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</w:t>
            </w:r>
            <w:r w:rsidRPr="00741661">
              <w:rPr>
                <w:sz w:val="20"/>
                <w:szCs w:val="20"/>
              </w:rPr>
              <w:t>estratégicas para el desa</w:t>
            </w:r>
            <w:r>
              <w:rPr>
                <w:sz w:val="20"/>
                <w:szCs w:val="20"/>
              </w:rPr>
              <w:t>rrollo rural sostenible demandan mayor articulación entre el sector público, academia y sector privado.</w:t>
            </w:r>
          </w:p>
        </w:tc>
        <w:tc>
          <w:tcPr>
            <w:tcW w:w="2500" w:type="pct"/>
          </w:tcPr>
          <w:p w:rsidR="009D11B8" w:rsidRPr="009D11B8" w:rsidRDefault="009D11B8" w:rsidP="009D11B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01623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>centralización</w:t>
            </w:r>
            <w:r>
              <w:rPr>
                <w:sz w:val="20"/>
                <w:szCs w:val="20"/>
              </w:rPr>
              <w:t xml:space="preserve"> y p</w:t>
            </w:r>
            <w:r w:rsidRPr="009D11B8">
              <w:rPr>
                <w:sz w:val="20"/>
                <w:szCs w:val="20"/>
              </w:rPr>
              <w:t>articipación de la administración local</w:t>
            </w:r>
            <w:r w:rsidRPr="009D11B8">
              <w:rPr>
                <w:sz w:val="20"/>
                <w:szCs w:val="20"/>
              </w:rPr>
              <w:t>.</w:t>
            </w:r>
          </w:p>
          <w:p w:rsidR="009D11B8" w:rsidRDefault="00686769" w:rsidP="009D11B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Adaptación de políticas a la multiculturalidad del territorio. </w:t>
            </w:r>
          </w:p>
          <w:p w:rsidR="009D11B8" w:rsidRDefault="00686769" w:rsidP="009D11B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ciudadana y c</w:t>
            </w:r>
            <w:r w:rsidR="009D11B8" w:rsidRPr="00B01623">
              <w:rPr>
                <w:sz w:val="20"/>
                <w:szCs w:val="20"/>
              </w:rPr>
              <w:t>omunidad</w:t>
            </w:r>
            <w:r>
              <w:rPr>
                <w:sz w:val="20"/>
                <w:szCs w:val="20"/>
              </w:rPr>
              <w:t xml:space="preserve"> en la toma de decisiones</w:t>
            </w:r>
            <w:r w:rsidR="009D11B8" w:rsidRPr="00B01623">
              <w:rPr>
                <w:sz w:val="20"/>
                <w:szCs w:val="20"/>
              </w:rPr>
              <w:t xml:space="preserve">. </w:t>
            </w:r>
          </w:p>
          <w:p w:rsidR="009D11B8" w:rsidRDefault="009D11B8" w:rsidP="009D11B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01623">
              <w:rPr>
                <w:sz w:val="20"/>
                <w:szCs w:val="20"/>
              </w:rPr>
              <w:t>inanciamiento para la ad</w:t>
            </w:r>
            <w:r>
              <w:rPr>
                <w:sz w:val="20"/>
                <w:szCs w:val="20"/>
              </w:rPr>
              <w:t>ministración regional y comunal</w:t>
            </w:r>
            <w:r w:rsidR="00686769">
              <w:rPr>
                <w:sz w:val="20"/>
                <w:szCs w:val="20"/>
              </w:rPr>
              <w:t xml:space="preserve">. </w:t>
            </w:r>
          </w:p>
          <w:p w:rsidR="009D11B8" w:rsidRDefault="00686769" w:rsidP="009D11B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Coordinación y articulación de actores para el desarrollo local. </w:t>
            </w:r>
          </w:p>
          <w:p w:rsidR="009D11B8" w:rsidRPr="00B01623" w:rsidRDefault="009D11B8" w:rsidP="009D11B8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01623">
              <w:rPr>
                <w:sz w:val="20"/>
                <w:szCs w:val="20"/>
              </w:rPr>
              <w:t xml:space="preserve">istemas de información para la toma de decisiones. </w:t>
            </w:r>
          </w:p>
        </w:tc>
      </w:tr>
    </w:tbl>
    <w:p w:rsidR="009D11B8" w:rsidRDefault="009D11B8">
      <w:bookmarkStart w:id="0" w:name="_GoBack"/>
      <w:bookmarkEnd w:id="0"/>
    </w:p>
    <w:sectPr w:rsidR="009D11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DEC"/>
    <w:multiLevelType w:val="hybridMultilevel"/>
    <w:tmpl w:val="F0E88F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486"/>
    <w:multiLevelType w:val="hybridMultilevel"/>
    <w:tmpl w:val="1EAE6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206C"/>
    <w:multiLevelType w:val="hybridMultilevel"/>
    <w:tmpl w:val="21F2A4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A"/>
    <w:rsid w:val="000A45EF"/>
    <w:rsid w:val="00266C9A"/>
    <w:rsid w:val="00295420"/>
    <w:rsid w:val="00536501"/>
    <w:rsid w:val="00686769"/>
    <w:rsid w:val="00741661"/>
    <w:rsid w:val="007D6C05"/>
    <w:rsid w:val="009D11B8"/>
    <w:rsid w:val="00AF5271"/>
    <w:rsid w:val="00B01623"/>
    <w:rsid w:val="00B84FF7"/>
    <w:rsid w:val="00E0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978B-752F-4D61-9705-001A13B5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5271"/>
    <w:pPr>
      <w:ind w:left="720"/>
      <w:contextualSpacing/>
    </w:pPr>
  </w:style>
  <w:style w:type="paragraph" w:customStyle="1" w:styleId="Default">
    <w:name w:val="Default"/>
    <w:rsid w:val="009D11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Serey</dc:creator>
  <cp:keywords/>
  <dc:description/>
  <cp:lastModifiedBy>Tomás Serey</cp:lastModifiedBy>
  <cp:revision>3</cp:revision>
  <dcterms:created xsi:type="dcterms:W3CDTF">2018-07-12T19:07:00Z</dcterms:created>
  <dcterms:modified xsi:type="dcterms:W3CDTF">2018-07-12T19:44:00Z</dcterms:modified>
</cp:coreProperties>
</file>